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43001-420/2020</w:t>
            </w:r>
            <w:r w:rsidR="00D649D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2A4DB1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C5A5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02.08</w:t>
            </w:r>
            <w:r w:rsidR="008A3B50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2431-20-001553/0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A3B5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G1-11/1062 Koper-Dragonja od km 14,400 do km 14,650 (MMP Dragonja)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649D2">
        <w:rPr>
          <w:rFonts w:ascii="Tahoma" w:hAnsi="Tahoma" w:cs="Tahoma"/>
          <w:b/>
          <w:color w:val="333333"/>
          <w:sz w:val="22"/>
          <w:szCs w:val="22"/>
        </w:rPr>
        <w:t>JN004877/2021-B01 - A-140/21; Rekonstrukcija ceste G1-11/1062 Koper-Dragonja od km 14,400 do km 14,650 (MMP Dragonja), datum objave: 16.07.2021</w:t>
      </w:r>
    </w:p>
    <w:p w:rsidR="00D649D2" w:rsidRPr="00D649D2" w:rsidRDefault="00D649D2" w:rsidP="00D649D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D649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</w:t>
      </w:r>
      <w:r w:rsidR="0025099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j</w:t>
      </w:r>
      <w:r w:rsidR="002A4DB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ema: 02.08.2021   10:04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C80A0B" w:rsidRPr="002A4DB1" w:rsidRDefault="002A4DB1" w:rsidP="002A4DB1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2A4DB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</w:t>
      </w:r>
      <w:r w:rsidRPr="002A4DB1">
        <w:rPr>
          <w:rFonts w:ascii="Tahoma" w:hAnsi="Tahoma" w:cs="Tahoma"/>
          <w:color w:val="333333"/>
          <w:sz w:val="22"/>
          <w:szCs w:val="22"/>
        </w:rPr>
        <w:br/>
      </w:r>
      <w:r w:rsidRPr="002A4DB1">
        <w:rPr>
          <w:rFonts w:ascii="Tahoma" w:hAnsi="Tahoma" w:cs="Tahoma"/>
          <w:color w:val="333333"/>
          <w:sz w:val="22"/>
          <w:szCs w:val="22"/>
        </w:rPr>
        <w:br/>
      </w:r>
      <w:r w:rsidRPr="002A4DB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Prosimo za več podatkov pri postavki "Dobava in polaganje </w:t>
      </w:r>
      <w:proofErr w:type="spellStart"/>
      <w:r w:rsidRPr="002A4DB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bituminizirane</w:t>
      </w:r>
      <w:proofErr w:type="spellEnd"/>
      <w:r w:rsidRPr="002A4DB1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plute za oblikovanje ležišča prehodnih plošč". Kakšna je debelina in dimenzija tek plošč?</w:t>
      </w:r>
      <w:r w:rsidRPr="002A4DB1">
        <w:rPr>
          <w:rFonts w:ascii="Tahoma" w:hAnsi="Tahoma" w:cs="Tahoma"/>
          <w:color w:val="333333"/>
          <w:sz w:val="22"/>
          <w:szCs w:val="22"/>
        </w:rPr>
        <w:br/>
      </w:r>
      <w:r w:rsidRPr="002A4DB1">
        <w:rPr>
          <w:rFonts w:ascii="Tahoma" w:hAnsi="Tahoma" w:cs="Tahoma"/>
          <w:color w:val="333333"/>
          <w:sz w:val="22"/>
          <w:szCs w:val="22"/>
        </w:rPr>
        <w:br/>
      </w:r>
      <w:r w:rsidRPr="002A4DB1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Lep pozdrav</w:t>
      </w:r>
    </w:p>
    <w:p w:rsidR="002A4DB1" w:rsidRPr="002A4DB1" w:rsidRDefault="002A4DB1" w:rsidP="002A4DB1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2A4DB1" w:rsidRDefault="002A4DB1" w:rsidP="00E813F4">
      <w:pPr>
        <w:pStyle w:val="BodyText2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56816" w:rsidRDefault="00556816">
      <w:pPr>
        <w:rPr>
          <w:sz w:val="22"/>
        </w:rPr>
      </w:pPr>
    </w:p>
    <w:p w:rsidR="002A4DB1" w:rsidRDefault="002A4DB1">
      <w:pPr>
        <w:rPr>
          <w:sz w:val="22"/>
        </w:rPr>
      </w:pPr>
    </w:p>
    <w:p w:rsidR="008545CB" w:rsidRPr="00974ED1" w:rsidRDefault="008545CB" w:rsidP="008545CB">
      <w:pPr>
        <w:rPr>
          <w:rFonts w:ascii="Tahoma" w:hAnsi="Tahoma" w:cs="Tahoma"/>
          <w:sz w:val="22"/>
        </w:rPr>
      </w:pPr>
      <w:r w:rsidRPr="00974ED1">
        <w:rPr>
          <w:rFonts w:ascii="Tahoma" w:hAnsi="Tahoma" w:cs="Tahoma"/>
          <w:sz w:val="22"/>
        </w:rPr>
        <w:t>Debelina plošč je 2cm. Dovoljena je tudi uporaba dvojne bitumenske lepenke. Opomba je dodatno vpisana v čistopisu popisa del, ki je objavljen v sklopu »Sprememba razpisne dokumentacije 02«.</w:t>
      </w:r>
    </w:p>
    <w:p w:rsidR="002A4DB1" w:rsidRPr="00637BE6" w:rsidRDefault="002A4DB1">
      <w:pPr>
        <w:rPr>
          <w:sz w:val="22"/>
        </w:rPr>
      </w:pPr>
      <w:bookmarkStart w:id="0" w:name="_GoBack"/>
      <w:bookmarkEnd w:id="0"/>
    </w:p>
    <w:sectPr w:rsidR="002A4DB1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50" w:rsidRDefault="008A3B50">
      <w:r>
        <w:separator/>
      </w:r>
    </w:p>
  </w:endnote>
  <w:endnote w:type="continuationSeparator" w:id="0">
    <w:p w:rsidR="008A3B50" w:rsidRDefault="008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77DC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9148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A3B50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50" w:rsidRDefault="008A3B50">
      <w:r>
        <w:separator/>
      </w:r>
    </w:p>
  </w:footnote>
  <w:footnote w:type="continuationSeparator" w:id="0">
    <w:p w:rsidR="008A3B50" w:rsidRDefault="008A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A3B5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0"/>
    <w:rsid w:val="0000403B"/>
    <w:rsid w:val="000646A9"/>
    <w:rsid w:val="001836BB"/>
    <w:rsid w:val="002076A8"/>
    <w:rsid w:val="00216549"/>
    <w:rsid w:val="002507C2"/>
    <w:rsid w:val="00250997"/>
    <w:rsid w:val="00290551"/>
    <w:rsid w:val="002A4DB1"/>
    <w:rsid w:val="002C5A54"/>
    <w:rsid w:val="003133A6"/>
    <w:rsid w:val="003560E2"/>
    <w:rsid w:val="003579C0"/>
    <w:rsid w:val="00424A5A"/>
    <w:rsid w:val="0044323F"/>
    <w:rsid w:val="004B34B5"/>
    <w:rsid w:val="00556816"/>
    <w:rsid w:val="00574B59"/>
    <w:rsid w:val="00634B0D"/>
    <w:rsid w:val="00637BE6"/>
    <w:rsid w:val="00691486"/>
    <w:rsid w:val="007C1136"/>
    <w:rsid w:val="008545CB"/>
    <w:rsid w:val="008A3B50"/>
    <w:rsid w:val="009B1FD9"/>
    <w:rsid w:val="00A05C73"/>
    <w:rsid w:val="00A17575"/>
    <w:rsid w:val="00AD3747"/>
    <w:rsid w:val="00B147B2"/>
    <w:rsid w:val="00B77DC5"/>
    <w:rsid w:val="00C80A0B"/>
    <w:rsid w:val="00D649D2"/>
    <w:rsid w:val="00DA020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5682578-73F6-495E-BA09-68641E2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649D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649D2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B7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1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419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2021-08-02T07:05:00Z</cp:lastPrinted>
  <dcterms:created xsi:type="dcterms:W3CDTF">2021-08-02T08:18:00Z</dcterms:created>
  <dcterms:modified xsi:type="dcterms:W3CDTF">2021-08-02T12:06:00Z</dcterms:modified>
</cp:coreProperties>
</file>